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84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69"/>
        <w:gridCol w:w="2350"/>
        <w:gridCol w:w="1701"/>
        <w:gridCol w:w="3861"/>
      </w:tblGrid>
      <w:tr w:rsidR="006A6425" w:rsidRPr="00276B24">
        <w:trPr>
          <w:trHeight w:val="570"/>
        </w:trPr>
        <w:tc>
          <w:tcPr>
            <w:tcW w:w="1869" w:type="dxa"/>
            <w:vAlign w:val="center"/>
          </w:tcPr>
          <w:p w:rsidR="006A6425" w:rsidRPr="00276B24" w:rsidRDefault="006A6425">
            <w:pPr>
              <w:jc w:val="center"/>
              <w:rPr>
                <w:sz w:val="28"/>
                <w:szCs w:val="28"/>
              </w:rPr>
            </w:pPr>
            <w:r w:rsidRPr="00276B24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50" w:type="dxa"/>
            <w:vAlign w:val="center"/>
          </w:tcPr>
          <w:p w:rsidR="006A6425" w:rsidRPr="00276B24" w:rsidRDefault="006A6425">
            <w:pPr>
              <w:jc w:val="center"/>
              <w:rPr>
                <w:sz w:val="28"/>
                <w:szCs w:val="28"/>
              </w:rPr>
            </w:pPr>
            <w:r w:rsidRPr="00276B24">
              <w:rPr>
                <w:rFonts w:hint="eastAsia"/>
                <w:sz w:val="28"/>
                <w:szCs w:val="28"/>
              </w:rPr>
              <w:t>赵飞</w:t>
            </w:r>
          </w:p>
        </w:tc>
        <w:tc>
          <w:tcPr>
            <w:tcW w:w="1701" w:type="dxa"/>
            <w:vAlign w:val="center"/>
          </w:tcPr>
          <w:p w:rsidR="006A6425" w:rsidRPr="00276B24" w:rsidRDefault="006A6425">
            <w:pPr>
              <w:jc w:val="center"/>
              <w:rPr>
                <w:sz w:val="28"/>
                <w:szCs w:val="28"/>
              </w:rPr>
            </w:pPr>
            <w:r w:rsidRPr="00276B24"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3861" w:type="dxa"/>
            <w:vAlign w:val="center"/>
          </w:tcPr>
          <w:p w:rsidR="006A6425" w:rsidRPr="00276B24" w:rsidRDefault="006A6425">
            <w:pPr>
              <w:jc w:val="center"/>
              <w:rPr>
                <w:sz w:val="28"/>
                <w:szCs w:val="28"/>
              </w:rPr>
            </w:pPr>
            <w:r w:rsidRPr="00276B24">
              <w:rPr>
                <w:rFonts w:hint="eastAsia"/>
                <w:sz w:val="28"/>
                <w:szCs w:val="28"/>
              </w:rPr>
              <w:t>化学化工学院</w:t>
            </w:r>
          </w:p>
        </w:tc>
      </w:tr>
      <w:tr w:rsidR="006A6425" w:rsidRPr="00276B24">
        <w:trPr>
          <w:trHeight w:val="570"/>
        </w:trPr>
        <w:tc>
          <w:tcPr>
            <w:tcW w:w="1869" w:type="dxa"/>
            <w:vAlign w:val="center"/>
          </w:tcPr>
          <w:p w:rsidR="006A6425" w:rsidRPr="00276B24" w:rsidRDefault="006A6425">
            <w:pPr>
              <w:jc w:val="center"/>
              <w:rPr>
                <w:sz w:val="28"/>
                <w:szCs w:val="28"/>
              </w:rPr>
            </w:pPr>
            <w:r w:rsidRPr="00276B24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350" w:type="dxa"/>
            <w:vAlign w:val="center"/>
          </w:tcPr>
          <w:p w:rsidR="006A6425" w:rsidRPr="00276B24" w:rsidRDefault="006A6425">
            <w:pPr>
              <w:jc w:val="center"/>
              <w:rPr>
                <w:sz w:val="28"/>
                <w:szCs w:val="28"/>
              </w:rPr>
            </w:pPr>
            <w:r w:rsidRPr="00276B24">
              <w:rPr>
                <w:sz w:val="28"/>
                <w:szCs w:val="28"/>
              </w:rPr>
              <w:t>2014418006</w:t>
            </w:r>
          </w:p>
        </w:tc>
        <w:tc>
          <w:tcPr>
            <w:tcW w:w="1701" w:type="dxa"/>
            <w:vAlign w:val="center"/>
          </w:tcPr>
          <w:p w:rsidR="006A6425" w:rsidRPr="00276B24" w:rsidRDefault="006A6425">
            <w:pPr>
              <w:jc w:val="center"/>
              <w:rPr>
                <w:sz w:val="28"/>
                <w:szCs w:val="28"/>
              </w:rPr>
            </w:pPr>
            <w:r w:rsidRPr="00276B24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3861" w:type="dxa"/>
            <w:vAlign w:val="center"/>
          </w:tcPr>
          <w:p w:rsidR="006A6425" w:rsidRPr="00276B24" w:rsidRDefault="006A6425">
            <w:pPr>
              <w:jc w:val="center"/>
              <w:rPr>
                <w:sz w:val="28"/>
                <w:szCs w:val="28"/>
              </w:rPr>
            </w:pPr>
            <w:r w:rsidRPr="00276B24">
              <w:rPr>
                <w:rFonts w:hint="eastAsia"/>
                <w:sz w:val="28"/>
                <w:szCs w:val="28"/>
              </w:rPr>
              <w:t>化学工程（专业学位）</w:t>
            </w:r>
          </w:p>
        </w:tc>
      </w:tr>
      <w:tr w:rsidR="006A6425" w:rsidRPr="00276B24">
        <w:trPr>
          <w:trHeight w:val="600"/>
        </w:trPr>
        <w:tc>
          <w:tcPr>
            <w:tcW w:w="1869" w:type="dxa"/>
            <w:vAlign w:val="center"/>
          </w:tcPr>
          <w:p w:rsidR="006A6425" w:rsidRPr="00276B24" w:rsidRDefault="006A6425">
            <w:pPr>
              <w:jc w:val="center"/>
              <w:rPr>
                <w:sz w:val="28"/>
                <w:szCs w:val="28"/>
              </w:rPr>
            </w:pPr>
            <w:r w:rsidRPr="00276B24">
              <w:rPr>
                <w:rFonts w:hint="eastAsia"/>
                <w:sz w:val="28"/>
                <w:szCs w:val="28"/>
              </w:rPr>
              <w:t>导师</w:t>
            </w:r>
          </w:p>
        </w:tc>
        <w:tc>
          <w:tcPr>
            <w:tcW w:w="2350" w:type="dxa"/>
            <w:vAlign w:val="center"/>
          </w:tcPr>
          <w:p w:rsidR="006A6425" w:rsidRPr="00276B24" w:rsidRDefault="006A6425">
            <w:pPr>
              <w:jc w:val="center"/>
              <w:rPr>
                <w:sz w:val="28"/>
                <w:szCs w:val="28"/>
              </w:rPr>
            </w:pPr>
            <w:r w:rsidRPr="00276B24">
              <w:rPr>
                <w:rFonts w:hint="eastAsia"/>
                <w:sz w:val="28"/>
                <w:szCs w:val="28"/>
              </w:rPr>
              <w:t>康丽华</w:t>
            </w:r>
          </w:p>
        </w:tc>
        <w:tc>
          <w:tcPr>
            <w:tcW w:w="1701" w:type="dxa"/>
            <w:vAlign w:val="center"/>
          </w:tcPr>
          <w:p w:rsidR="006A6425" w:rsidRPr="00276B24" w:rsidRDefault="006A6425">
            <w:pPr>
              <w:jc w:val="center"/>
              <w:rPr>
                <w:sz w:val="28"/>
                <w:szCs w:val="28"/>
              </w:rPr>
            </w:pPr>
            <w:r w:rsidRPr="00276B24">
              <w:rPr>
                <w:rFonts w:hint="eastAsia"/>
                <w:sz w:val="28"/>
                <w:szCs w:val="28"/>
              </w:rPr>
              <w:t>开题时间</w:t>
            </w:r>
          </w:p>
        </w:tc>
        <w:tc>
          <w:tcPr>
            <w:tcW w:w="3861" w:type="dxa"/>
            <w:vAlign w:val="center"/>
          </w:tcPr>
          <w:p w:rsidR="006A6425" w:rsidRPr="00276B24" w:rsidRDefault="006A6425">
            <w:pPr>
              <w:jc w:val="center"/>
              <w:rPr>
                <w:sz w:val="28"/>
                <w:szCs w:val="28"/>
              </w:rPr>
            </w:pPr>
            <w:r w:rsidRPr="00276B24">
              <w:rPr>
                <w:sz w:val="28"/>
                <w:szCs w:val="28"/>
              </w:rPr>
              <w:t>2015.9.29</w:t>
            </w:r>
          </w:p>
        </w:tc>
      </w:tr>
      <w:tr w:rsidR="006A6425" w:rsidRPr="00276B24">
        <w:trPr>
          <w:trHeight w:val="675"/>
        </w:trPr>
        <w:tc>
          <w:tcPr>
            <w:tcW w:w="1869" w:type="dxa"/>
            <w:vAlign w:val="center"/>
          </w:tcPr>
          <w:p w:rsidR="006A6425" w:rsidRPr="00276B24" w:rsidRDefault="006A6425">
            <w:pPr>
              <w:jc w:val="center"/>
              <w:rPr>
                <w:sz w:val="28"/>
                <w:szCs w:val="28"/>
              </w:rPr>
            </w:pPr>
            <w:r w:rsidRPr="00276B24">
              <w:rPr>
                <w:rFonts w:hint="eastAsia"/>
                <w:sz w:val="28"/>
                <w:szCs w:val="28"/>
              </w:rPr>
              <w:t>原题目</w:t>
            </w:r>
          </w:p>
        </w:tc>
        <w:tc>
          <w:tcPr>
            <w:tcW w:w="7912" w:type="dxa"/>
            <w:gridSpan w:val="3"/>
            <w:vAlign w:val="center"/>
          </w:tcPr>
          <w:p w:rsidR="006A6425" w:rsidRPr="00276B24" w:rsidRDefault="006A6425">
            <w:pPr>
              <w:jc w:val="center"/>
              <w:rPr>
                <w:sz w:val="28"/>
                <w:szCs w:val="28"/>
              </w:rPr>
            </w:pPr>
            <w:r w:rsidRPr="00276B24">
              <w:rPr>
                <w:rFonts w:hint="eastAsia"/>
                <w:sz w:val="28"/>
                <w:szCs w:val="28"/>
              </w:rPr>
              <w:t>单原子催化</w:t>
            </w:r>
            <w:r w:rsidRPr="00276B24">
              <w:rPr>
                <w:sz w:val="28"/>
                <w:szCs w:val="28"/>
              </w:rPr>
              <w:t>CO</w:t>
            </w:r>
            <w:r w:rsidRPr="00276B24">
              <w:rPr>
                <w:rFonts w:hint="eastAsia"/>
                <w:sz w:val="28"/>
                <w:szCs w:val="28"/>
              </w:rPr>
              <w:t>加氢甲烷化反应的密度泛函理论研究</w:t>
            </w:r>
          </w:p>
        </w:tc>
      </w:tr>
      <w:tr w:rsidR="006A6425" w:rsidRPr="00276B24">
        <w:trPr>
          <w:trHeight w:val="660"/>
        </w:trPr>
        <w:tc>
          <w:tcPr>
            <w:tcW w:w="1869" w:type="dxa"/>
            <w:vAlign w:val="center"/>
          </w:tcPr>
          <w:p w:rsidR="006A6425" w:rsidRPr="00276B24" w:rsidRDefault="006A6425">
            <w:pPr>
              <w:jc w:val="center"/>
              <w:rPr>
                <w:sz w:val="28"/>
                <w:szCs w:val="28"/>
              </w:rPr>
            </w:pPr>
            <w:r w:rsidRPr="00276B24">
              <w:rPr>
                <w:rFonts w:hint="eastAsia"/>
                <w:sz w:val="28"/>
                <w:szCs w:val="28"/>
              </w:rPr>
              <w:t>变更题目</w:t>
            </w:r>
          </w:p>
        </w:tc>
        <w:tc>
          <w:tcPr>
            <w:tcW w:w="7912" w:type="dxa"/>
            <w:gridSpan w:val="3"/>
            <w:vAlign w:val="center"/>
          </w:tcPr>
          <w:p w:rsidR="006A6425" w:rsidRPr="00276B24" w:rsidRDefault="006A6425">
            <w:pPr>
              <w:jc w:val="center"/>
              <w:rPr>
                <w:sz w:val="28"/>
                <w:szCs w:val="28"/>
              </w:rPr>
            </w:pPr>
            <w:r w:rsidRPr="00276B24">
              <w:rPr>
                <w:rFonts w:hint="eastAsia"/>
                <w:sz w:val="28"/>
                <w:szCs w:val="28"/>
              </w:rPr>
              <w:t>纳米碳催化乙炔氢氯化反应机理的</w:t>
            </w:r>
            <w:r w:rsidRPr="00276B24">
              <w:rPr>
                <w:sz w:val="28"/>
                <w:szCs w:val="28"/>
              </w:rPr>
              <w:t>DFT</w:t>
            </w:r>
            <w:r w:rsidRPr="00276B24">
              <w:rPr>
                <w:rFonts w:hint="eastAsia"/>
                <w:sz w:val="28"/>
                <w:szCs w:val="28"/>
              </w:rPr>
              <w:t>研究</w:t>
            </w:r>
          </w:p>
        </w:tc>
      </w:tr>
      <w:tr w:rsidR="006A6425" w:rsidRPr="00276B24">
        <w:trPr>
          <w:cantSplit/>
          <w:trHeight w:val="2543"/>
        </w:trPr>
        <w:tc>
          <w:tcPr>
            <w:tcW w:w="1869" w:type="dxa"/>
            <w:textDirection w:val="tbRlV"/>
            <w:vAlign w:val="center"/>
          </w:tcPr>
          <w:p w:rsidR="006A6425" w:rsidRPr="00276B24" w:rsidRDefault="006A6425">
            <w:pPr>
              <w:ind w:left="113" w:right="113"/>
              <w:jc w:val="center"/>
              <w:rPr>
                <w:sz w:val="28"/>
                <w:szCs w:val="28"/>
              </w:rPr>
            </w:pPr>
            <w:r w:rsidRPr="00276B24">
              <w:rPr>
                <w:rFonts w:hint="eastAsia"/>
                <w:sz w:val="28"/>
                <w:szCs w:val="28"/>
              </w:rPr>
              <w:t>重新开题原因</w:t>
            </w:r>
          </w:p>
        </w:tc>
        <w:tc>
          <w:tcPr>
            <w:tcW w:w="7912" w:type="dxa"/>
            <w:gridSpan w:val="3"/>
          </w:tcPr>
          <w:p w:rsidR="006A6425" w:rsidRDefault="006A6425">
            <w:pPr>
              <w:spacing w:line="360" w:lineRule="exact"/>
              <w:ind w:firstLineChars="200" w:firstLine="56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因研究方向发生转变，为了顺利完成论文，经与指导教师协商后，需更换题目，对其中一个问题做深入研究。特提出重新开题的申请，望批准</w:t>
            </w:r>
            <w:bookmarkStart w:id="0" w:name="_GoBack"/>
            <w:bookmarkEnd w:id="0"/>
          </w:p>
          <w:p w:rsidR="006A6425" w:rsidRDefault="006A6425">
            <w:pPr>
              <w:spacing w:line="360" w:lineRule="exact"/>
              <w:ind w:firstLineChars="200" w:firstLine="56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6A6425" w:rsidRPr="00276B24" w:rsidRDefault="006A6425">
            <w:pPr>
              <w:ind w:firstLineChars="1100" w:firstLine="3080"/>
              <w:rPr>
                <w:sz w:val="28"/>
                <w:szCs w:val="28"/>
              </w:rPr>
            </w:pPr>
            <w:r w:rsidRPr="00276B24">
              <w:rPr>
                <w:rFonts w:hint="eastAsia"/>
                <w:sz w:val="28"/>
                <w:szCs w:val="28"/>
              </w:rPr>
              <w:t>申请人：</w:t>
            </w:r>
            <w:r w:rsidRPr="00276B24">
              <w:rPr>
                <w:sz w:val="28"/>
                <w:szCs w:val="28"/>
              </w:rPr>
              <w:t xml:space="preserve">              </w:t>
            </w:r>
            <w:r w:rsidRPr="00276B24">
              <w:rPr>
                <w:rFonts w:hint="eastAsia"/>
                <w:sz w:val="28"/>
                <w:szCs w:val="28"/>
              </w:rPr>
              <w:t>年</w:t>
            </w:r>
            <w:r w:rsidRPr="00276B24">
              <w:rPr>
                <w:sz w:val="28"/>
                <w:szCs w:val="28"/>
              </w:rPr>
              <w:t xml:space="preserve">  </w:t>
            </w:r>
            <w:r w:rsidRPr="00276B24">
              <w:rPr>
                <w:rFonts w:hint="eastAsia"/>
                <w:sz w:val="28"/>
                <w:szCs w:val="28"/>
              </w:rPr>
              <w:t>月</w:t>
            </w:r>
            <w:r w:rsidRPr="00276B24">
              <w:rPr>
                <w:sz w:val="28"/>
                <w:szCs w:val="28"/>
              </w:rPr>
              <w:t xml:space="preserve">  </w:t>
            </w:r>
            <w:r w:rsidRPr="00276B24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A6425" w:rsidRPr="00276B24">
        <w:trPr>
          <w:cantSplit/>
          <w:trHeight w:val="1689"/>
        </w:trPr>
        <w:tc>
          <w:tcPr>
            <w:tcW w:w="1869" w:type="dxa"/>
            <w:textDirection w:val="tbRlV"/>
            <w:vAlign w:val="center"/>
          </w:tcPr>
          <w:p w:rsidR="006A6425" w:rsidRPr="00276B24" w:rsidRDefault="006A6425">
            <w:pPr>
              <w:ind w:left="113" w:right="113"/>
              <w:jc w:val="center"/>
              <w:rPr>
                <w:sz w:val="28"/>
                <w:szCs w:val="28"/>
              </w:rPr>
            </w:pPr>
            <w:r w:rsidRPr="00276B24">
              <w:rPr>
                <w:rFonts w:hint="eastAsia"/>
                <w:sz w:val="28"/>
                <w:szCs w:val="28"/>
              </w:rPr>
              <w:t>导师意见</w:t>
            </w:r>
          </w:p>
        </w:tc>
        <w:tc>
          <w:tcPr>
            <w:tcW w:w="7912" w:type="dxa"/>
            <w:gridSpan w:val="3"/>
          </w:tcPr>
          <w:p w:rsidR="006A6425" w:rsidRPr="00276B24" w:rsidRDefault="006A6425"/>
          <w:p w:rsidR="006A6425" w:rsidRPr="00276B24" w:rsidRDefault="006A6425"/>
          <w:p w:rsidR="006A6425" w:rsidRPr="00276B24" w:rsidRDefault="006A6425"/>
          <w:p w:rsidR="006A6425" w:rsidRPr="00276B24" w:rsidRDefault="006A6425"/>
          <w:p w:rsidR="006A6425" w:rsidRPr="00276B24" w:rsidRDefault="006A6425">
            <w:pPr>
              <w:ind w:firstLineChars="1000" w:firstLine="2800"/>
              <w:rPr>
                <w:sz w:val="28"/>
                <w:szCs w:val="28"/>
              </w:rPr>
            </w:pPr>
            <w:r w:rsidRPr="00276B24">
              <w:rPr>
                <w:rFonts w:hint="eastAsia"/>
                <w:sz w:val="28"/>
                <w:szCs w:val="28"/>
              </w:rPr>
              <w:t>导师签字：</w:t>
            </w:r>
            <w:r w:rsidRPr="00276B24">
              <w:rPr>
                <w:sz w:val="28"/>
                <w:szCs w:val="28"/>
              </w:rPr>
              <w:t xml:space="preserve">              </w:t>
            </w:r>
            <w:r w:rsidRPr="00276B24">
              <w:rPr>
                <w:rFonts w:hint="eastAsia"/>
                <w:sz w:val="28"/>
                <w:szCs w:val="28"/>
              </w:rPr>
              <w:t>年</w:t>
            </w:r>
            <w:r w:rsidRPr="00276B24">
              <w:rPr>
                <w:sz w:val="28"/>
                <w:szCs w:val="28"/>
              </w:rPr>
              <w:t xml:space="preserve">  </w:t>
            </w:r>
            <w:r w:rsidRPr="00276B24">
              <w:rPr>
                <w:rFonts w:hint="eastAsia"/>
                <w:sz w:val="28"/>
                <w:szCs w:val="28"/>
              </w:rPr>
              <w:t>月</w:t>
            </w:r>
            <w:r w:rsidRPr="00276B24">
              <w:rPr>
                <w:sz w:val="28"/>
                <w:szCs w:val="28"/>
              </w:rPr>
              <w:t xml:space="preserve">  </w:t>
            </w:r>
            <w:r w:rsidRPr="00276B24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A6425" w:rsidRPr="00276B24">
        <w:trPr>
          <w:cantSplit/>
          <w:trHeight w:val="1689"/>
        </w:trPr>
        <w:tc>
          <w:tcPr>
            <w:tcW w:w="1869" w:type="dxa"/>
            <w:textDirection w:val="tbRlV"/>
            <w:vAlign w:val="center"/>
          </w:tcPr>
          <w:p w:rsidR="006A6425" w:rsidRPr="00276B24" w:rsidRDefault="006A642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学位点意见</w:t>
            </w:r>
          </w:p>
        </w:tc>
        <w:tc>
          <w:tcPr>
            <w:tcW w:w="7912" w:type="dxa"/>
            <w:gridSpan w:val="3"/>
          </w:tcPr>
          <w:p w:rsidR="006A6425" w:rsidRDefault="006A6425">
            <w:pPr>
              <w:rPr>
                <w:sz w:val="28"/>
                <w:szCs w:val="28"/>
              </w:rPr>
            </w:pPr>
          </w:p>
          <w:p w:rsidR="006A6425" w:rsidRDefault="006A6425" w:rsidP="00C1424E">
            <w:pPr>
              <w:ind w:firstLineChars="650" w:firstLine="1820"/>
              <w:rPr>
                <w:sz w:val="28"/>
                <w:szCs w:val="28"/>
              </w:rPr>
            </w:pPr>
          </w:p>
          <w:p w:rsidR="006A6425" w:rsidRPr="00276B24" w:rsidRDefault="006A6425" w:rsidP="00C1424E">
            <w:pPr>
              <w:ind w:firstLineChars="650" w:firstLine="1820"/>
            </w:pPr>
            <w:r>
              <w:rPr>
                <w:rFonts w:hint="eastAsia"/>
                <w:sz w:val="28"/>
                <w:szCs w:val="28"/>
              </w:rPr>
              <w:t>学位点负责人</w:t>
            </w:r>
            <w:r w:rsidRPr="00276B24">
              <w:rPr>
                <w:rFonts w:hint="eastAsia"/>
                <w:sz w:val="28"/>
                <w:szCs w:val="28"/>
              </w:rPr>
              <w:t>签字：</w:t>
            </w:r>
            <w:r w:rsidRPr="00276B24">
              <w:rPr>
                <w:sz w:val="28"/>
                <w:szCs w:val="28"/>
              </w:rPr>
              <w:t xml:space="preserve">              </w:t>
            </w:r>
            <w:r w:rsidRPr="00276B24">
              <w:rPr>
                <w:rFonts w:hint="eastAsia"/>
                <w:sz w:val="28"/>
                <w:szCs w:val="28"/>
              </w:rPr>
              <w:t>年</w:t>
            </w:r>
            <w:r w:rsidRPr="00276B24">
              <w:rPr>
                <w:sz w:val="28"/>
                <w:szCs w:val="28"/>
              </w:rPr>
              <w:t xml:space="preserve">  </w:t>
            </w:r>
            <w:r w:rsidRPr="00276B24">
              <w:rPr>
                <w:rFonts w:hint="eastAsia"/>
                <w:sz w:val="28"/>
                <w:szCs w:val="28"/>
              </w:rPr>
              <w:t>月</w:t>
            </w:r>
            <w:r w:rsidRPr="00276B24">
              <w:rPr>
                <w:sz w:val="28"/>
                <w:szCs w:val="28"/>
              </w:rPr>
              <w:t xml:space="preserve">  </w:t>
            </w:r>
            <w:r w:rsidRPr="00276B24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A6425" w:rsidRPr="00276B24">
        <w:trPr>
          <w:cantSplit/>
          <w:trHeight w:val="1825"/>
        </w:trPr>
        <w:tc>
          <w:tcPr>
            <w:tcW w:w="1869" w:type="dxa"/>
            <w:textDirection w:val="tbRlV"/>
            <w:vAlign w:val="center"/>
          </w:tcPr>
          <w:p w:rsidR="006A6425" w:rsidRPr="00276B24" w:rsidRDefault="006A6425">
            <w:pPr>
              <w:ind w:left="113" w:right="113"/>
              <w:jc w:val="center"/>
              <w:rPr>
                <w:sz w:val="28"/>
                <w:szCs w:val="28"/>
              </w:rPr>
            </w:pPr>
            <w:r w:rsidRPr="00276B24">
              <w:rPr>
                <w:rFonts w:hint="eastAsia"/>
                <w:sz w:val="28"/>
                <w:szCs w:val="28"/>
              </w:rPr>
              <w:t>学院意见</w:t>
            </w:r>
          </w:p>
        </w:tc>
        <w:tc>
          <w:tcPr>
            <w:tcW w:w="7912" w:type="dxa"/>
            <w:gridSpan w:val="3"/>
          </w:tcPr>
          <w:p w:rsidR="006A6425" w:rsidRPr="00276B24" w:rsidRDefault="006A6425"/>
          <w:p w:rsidR="006A6425" w:rsidRPr="00276B24" w:rsidRDefault="006A6425"/>
          <w:p w:rsidR="006A6425" w:rsidRPr="00276B24" w:rsidRDefault="006A6425"/>
          <w:p w:rsidR="006A6425" w:rsidRPr="00276B24" w:rsidRDefault="006A6425"/>
          <w:p w:rsidR="006A6425" w:rsidRPr="00276B24" w:rsidRDefault="006A6425">
            <w:pPr>
              <w:ind w:firstLineChars="800" w:firstLine="2240"/>
              <w:rPr>
                <w:rFonts w:ascii="宋体"/>
                <w:sz w:val="28"/>
                <w:szCs w:val="28"/>
              </w:rPr>
            </w:pPr>
            <w:r w:rsidRPr="00276B24">
              <w:rPr>
                <w:rFonts w:ascii="宋体" w:hAnsi="宋体" w:hint="eastAsia"/>
                <w:sz w:val="28"/>
                <w:szCs w:val="28"/>
              </w:rPr>
              <w:t>主管领导签字</w:t>
            </w:r>
            <w:r w:rsidRPr="00276B24">
              <w:rPr>
                <w:rFonts w:ascii="宋体" w:hAnsi="宋体"/>
                <w:sz w:val="28"/>
                <w:szCs w:val="28"/>
              </w:rPr>
              <w:t xml:space="preserve">:               </w:t>
            </w:r>
            <w:r w:rsidRPr="00276B24">
              <w:rPr>
                <w:rFonts w:ascii="宋体" w:hAnsi="宋体" w:hint="eastAsia"/>
                <w:sz w:val="28"/>
                <w:szCs w:val="28"/>
              </w:rPr>
              <w:t>年</w:t>
            </w:r>
            <w:r w:rsidRPr="00276B24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276B24">
              <w:rPr>
                <w:rFonts w:ascii="宋体" w:hAnsi="宋体" w:hint="eastAsia"/>
                <w:sz w:val="28"/>
                <w:szCs w:val="28"/>
              </w:rPr>
              <w:t>月</w:t>
            </w:r>
            <w:r w:rsidRPr="00276B24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276B24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6A6425" w:rsidRPr="00CB73B6" w:rsidRDefault="006A6425">
      <w:pPr>
        <w:jc w:val="center"/>
        <w:rPr>
          <w:b/>
          <w:sz w:val="36"/>
          <w:szCs w:val="36"/>
        </w:rPr>
      </w:pPr>
      <w:r w:rsidRPr="00CB73B6">
        <w:rPr>
          <w:rFonts w:hint="eastAsia"/>
          <w:b/>
          <w:sz w:val="36"/>
          <w:szCs w:val="36"/>
        </w:rPr>
        <w:t>石河子大学化学化工学院硕博士研究生重新开题申请表</w:t>
      </w:r>
    </w:p>
    <w:sectPr w:rsidR="006A6425" w:rsidRPr="00CB73B6" w:rsidSect="00713738">
      <w:pgSz w:w="11906" w:h="16838"/>
      <w:pgMar w:top="1418" w:right="737" w:bottom="1418" w:left="73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35F"/>
    <w:rsid w:val="001E73AB"/>
    <w:rsid w:val="00276B24"/>
    <w:rsid w:val="002C03DE"/>
    <w:rsid w:val="00515C11"/>
    <w:rsid w:val="00536E62"/>
    <w:rsid w:val="00626B79"/>
    <w:rsid w:val="00647F68"/>
    <w:rsid w:val="006A4E01"/>
    <w:rsid w:val="006A6425"/>
    <w:rsid w:val="00713738"/>
    <w:rsid w:val="007D3A46"/>
    <w:rsid w:val="008028B7"/>
    <w:rsid w:val="009B078F"/>
    <w:rsid w:val="00A36680"/>
    <w:rsid w:val="00AF435F"/>
    <w:rsid w:val="00C1424E"/>
    <w:rsid w:val="00CB73B6"/>
    <w:rsid w:val="00FF4530"/>
    <w:rsid w:val="4175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73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54</Words>
  <Characters>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文俊方</cp:lastModifiedBy>
  <cp:revision>7</cp:revision>
  <dcterms:created xsi:type="dcterms:W3CDTF">2016-08-23T04:22:00Z</dcterms:created>
  <dcterms:modified xsi:type="dcterms:W3CDTF">2016-08-31T11:03:00Z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